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94" w:rsidRDefault="00B75E94" w:rsidP="00B75E94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B75E94" w:rsidRDefault="00B75E94" w:rsidP="00B75E94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B75E94" w:rsidRDefault="00B75E94" w:rsidP="00B75E94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ГБОУ СОШ №2 п.г.т. Безенчук</w:t>
      </w:r>
    </w:p>
    <w:p w:rsidR="001A01C1" w:rsidRPr="00D2662F" w:rsidRDefault="00B75E94" w:rsidP="00D2662F">
      <w:pPr>
        <w:pStyle w:val="a3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 Маряскина О.В.</w:t>
      </w:r>
    </w:p>
    <w:p w:rsidR="001A01C1" w:rsidRDefault="001A01C1" w:rsidP="001A01C1">
      <w:pPr>
        <w:rPr>
          <w:sz w:val="22"/>
          <w:szCs w:val="22"/>
        </w:rPr>
      </w:pPr>
    </w:p>
    <w:p w:rsidR="001A01C1" w:rsidRPr="00237A1A" w:rsidRDefault="001A01C1" w:rsidP="00D2662F">
      <w:pPr>
        <w:tabs>
          <w:tab w:val="left" w:pos="426"/>
        </w:tabs>
        <w:jc w:val="center"/>
        <w:rPr>
          <w:b/>
          <w:bCs/>
          <w:spacing w:val="-5"/>
          <w:sz w:val="22"/>
          <w:szCs w:val="22"/>
        </w:rPr>
      </w:pPr>
      <w:r w:rsidRPr="00237A1A"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1A01C1" w:rsidRPr="00237A1A" w:rsidRDefault="001A01C1" w:rsidP="00D2662F">
      <w:pPr>
        <w:tabs>
          <w:tab w:val="left" w:pos="426"/>
        </w:tabs>
        <w:jc w:val="center"/>
        <w:rPr>
          <w:sz w:val="22"/>
          <w:szCs w:val="22"/>
        </w:rPr>
      </w:pPr>
      <w:r w:rsidRPr="00237A1A">
        <w:rPr>
          <w:bCs/>
          <w:spacing w:val="-5"/>
          <w:sz w:val="22"/>
          <w:szCs w:val="22"/>
        </w:rPr>
        <w:t xml:space="preserve">учащегося </w:t>
      </w:r>
      <w:r w:rsidR="004A158F" w:rsidRPr="00237A1A">
        <w:rPr>
          <w:bCs/>
          <w:spacing w:val="-5"/>
          <w:sz w:val="22"/>
          <w:szCs w:val="22"/>
        </w:rPr>
        <w:t>3</w:t>
      </w:r>
      <w:r w:rsidRPr="00237A1A">
        <w:rPr>
          <w:bCs/>
          <w:spacing w:val="-5"/>
          <w:sz w:val="22"/>
          <w:szCs w:val="22"/>
        </w:rPr>
        <w:t>А класса, обучающегося на дому</w:t>
      </w:r>
      <w:r w:rsidRPr="00237A1A">
        <w:rPr>
          <w:sz w:val="22"/>
          <w:szCs w:val="22"/>
        </w:rPr>
        <w:t xml:space="preserve"> </w:t>
      </w:r>
    </w:p>
    <w:p w:rsidR="00F32536" w:rsidRPr="00237A1A" w:rsidRDefault="001A01C1" w:rsidP="00D2662F">
      <w:pPr>
        <w:tabs>
          <w:tab w:val="left" w:pos="426"/>
        </w:tabs>
        <w:jc w:val="center"/>
        <w:rPr>
          <w:sz w:val="22"/>
          <w:szCs w:val="22"/>
        </w:rPr>
      </w:pPr>
      <w:r w:rsidRPr="00237A1A">
        <w:rPr>
          <w:sz w:val="22"/>
          <w:szCs w:val="22"/>
        </w:rPr>
        <w:t>по адаптированной  основной общеобразовательной программе</w:t>
      </w:r>
      <w:r w:rsidR="00F32536" w:rsidRPr="00237A1A">
        <w:rPr>
          <w:sz w:val="22"/>
          <w:szCs w:val="22"/>
        </w:rPr>
        <w:t xml:space="preserve"> </w:t>
      </w:r>
    </w:p>
    <w:p w:rsidR="001A01C1" w:rsidRPr="00237A1A" w:rsidRDefault="00F32536" w:rsidP="00D2662F">
      <w:pPr>
        <w:tabs>
          <w:tab w:val="left" w:pos="426"/>
        </w:tabs>
        <w:jc w:val="center"/>
        <w:rPr>
          <w:sz w:val="22"/>
          <w:szCs w:val="22"/>
        </w:rPr>
      </w:pPr>
      <w:r w:rsidRPr="00237A1A">
        <w:rPr>
          <w:sz w:val="22"/>
          <w:szCs w:val="22"/>
        </w:rPr>
        <w:t xml:space="preserve">образования </w:t>
      </w:r>
      <w:r w:rsidR="001A01C1" w:rsidRPr="00237A1A">
        <w:rPr>
          <w:sz w:val="22"/>
          <w:szCs w:val="22"/>
        </w:rPr>
        <w:t xml:space="preserve">обучающихся с умственной отсталостью </w:t>
      </w:r>
    </w:p>
    <w:p w:rsidR="001A01C1" w:rsidRPr="00237A1A" w:rsidRDefault="001A01C1" w:rsidP="00D2662F">
      <w:pPr>
        <w:tabs>
          <w:tab w:val="left" w:pos="426"/>
        </w:tabs>
        <w:jc w:val="center"/>
        <w:rPr>
          <w:sz w:val="22"/>
          <w:szCs w:val="22"/>
        </w:rPr>
      </w:pPr>
      <w:r w:rsidRPr="00237A1A">
        <w:rPr>
          <w:sz w:val="22"/>
          <w:szCs w:val="22"/>
        </w:rPr>
        <w:t>(интеллектуальными нарушениями)</w:t>
      </w:r>
      <w:r w:rsidR="00F736C8" w:rsidRPr="00237A1A">
        <w:rPr>
          <w:sz w:val="22"/>
          <w:szCs w:val="22"/>
        </w:rPr>
        <w:t xml:space="preserve"> </w:t>
      </w:r>
      <w:r w:rsidR="00AC7D86" w:rsidRPr="00237A1A">
        <w:rPr>
          <w:sz w:val="22"/>
          <w:szCs w:val="22"/>
        </w:rPr>
        <w:t>Вариант 1</w:t>
      </w:r>
    </w:p>
    <w:p w:rsidR="001A01C1" w:rsidRPr="00237A1A" w:rsidRDefault="001A01C1" w:rsidP="00D2662F">
      <w:pPr>
        <w:tabs>
          <w:tab w:val="left" w:pos="426"/>
        </w:tabs>
        <w:jc w:val="center"/>
        <w:rPr>
          <w:sz w:val="22"/>
          <w:szCs w:val="22"/>
        </w:rPr>
      </w:pPr>
      <w:r w:rsidRPr="00237A1A">
        <w:rPr>
          <w:sz w:val="22"/>
          <w:szCs w:val="22"/>
        </w:rPr>
        <w:t>ГБОУ СОШ №2 п.г.т. Безенчук</w:t>
      </w:r>
    </w:p>
    <w:p w:rsidR="001A01C1" w:rsidRPr="00237A1A" w:rsidRDefault="001A01C1" w:rsidP="00D2662F">
      <w:pPr>
        <w:tabs>
          <w:tab w:val="left" w:pos="426"/>
        </w:tabs>
        <w:jc w:val="center"/>
        <w:rPr>
          <w:i/>
          <w:sz w:val="22"/>
          <w:szCs w:val="22"/>
        </w:rPr>
      </w:pPr>
      <w:r w:rsidRPr="00237A1A">
        <w:rPr>
          <w:i/>
          <w:sz w:val="22"/>
          <w:szCs w:val="22"/>
        </w:rPr>
        <w:t>на 202</w:t>
      </w:r>
      <w:r w:rsidR="004A158F" w:rsidRPr="00237A1A">
        <w:rPr>
          <w:i/>
          <w:sz w:val="22"/>
          <w:szCs w:val="22"/>
        </w:rPr>
        <w:t>5</w:t>
      </w:r>
      <w:r w:rsidRPr="00237A1A">
        <w:rPr>
          <w:i/>
          <w:sz w:val="22"/>
          <w:szCs w:val="22"/>
        </w:rPr>
        <w:t>-202</w:t>
      </w:r>
      <w:r w:rsidR="004A158F" w:rsidRPr="00237A1A">
        <w:rPr>
          <w:i/>
          <w:sz w:val="22"/>
          <w:szCs w:val="22"/>
        </w:rPr>
        <w:t>6</w:t>
      </w:r>
      <w:r w:rsidR="00F32536" w:rsidRPr="00237A1A">
        <w:rPr>
          <w:i/>
          <w:sz w:val="22"/>
          <w:szCs w:val="22"/>
        </w:rPr>
        <w:t xml:space="preserve"> </w:t>
      </w:r>
      <w:r w:rsidRPr="00237A1A">
        <w:rPr>
          <w:i/>
          <w:sz w:val="22"/>
          <w:szCs w:val="22"/>
        </w:rPr>
        <w:t>учебный год</w:t>
      </w:r>
    </w:p>
    <w:tbl>
      <w:tblPr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04"/>
        <w:gridCol w:w="3402"/>
        <w:gridCol w:w="1344"/>
        <w:gridCol w:w="1207"/>
        <w:gridCol w:w="1344"/>
      </w:tblGrid>
      <w:tr w:rsidR="001A01C1" w:rsidRPr="00D2662F" w:rsidTr="00D2662F">
        <w:trPr>
          <w:trHeight w:val="435"/>
          <w:jc w:val="center"/>
        </w:trPr>
        <w:tc>
          <w:tcPr>
            <w:tcW w:w="2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Предметные </w:t>
            </w: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br/>
              <w:t>области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D2662F" w:rsidRDefault="001A01C1" w:rsidP="00282207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1A01C1" w:rsidRPr="00D2662F" w:rsidRDefault="001A01C1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1A01C1" w:rsidRPr="00D2662F" w:rsidRDefault="001A01C1" w:rsidP="00282207">
            <w:pPr>
              <w:suppressAutoHyphens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Учебные предметы</w:t>
            </w:r>
          </w:p>
        </w:tc>
        <w:tc>
          <w:tcPr>
            <w:tcW w:w="3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01C1" w:rsidRPr="00D2662F" w:rsidRDefault="001A01C1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Количество часов в неделю</w:t>
            </w:r>
          </w:p>
        </w:tc>
      </w:tr>
      <w:tr w:rsidR="001A01C1" w:rsidRPr="00D2662F" w:rsidTr="00D2662F">
        <w:trPr>
          <w:trHeight w:val="378"/>
          <w:jc w:val="center"/>
        </w:trPr>
        <w:tc>
          <w:tcPr>
            <w:tcW w:w="2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по плану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очно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1A01C1" w:rsidP="00282207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заочно</w:t>
            </w:r>
          </w:p>
        </w:tc>
      </w:tr>
      <w:tr w:rsidR="001A01C1" w:rsidRPr="00D2662F" w:rsidTr="00D2662F">
        <w:trPr>
          <w:trHeight w:val="275"/>
          <w:jc w:val="center"/>
        </w:trPr>
        <w:tc>
          <w:tcPr>
            <w:tcW w:w="2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Язык и речевая практика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jc w:val="center"/>
            </w:pPr>
            <w:r w:rsidRPr="00D2662F">
              <w:rPr>
                <w:sz w:val="22"/>
                <w:szCs w:val="22"/>
              </w:rPr>
              <w:t>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jc w:val="center"/>
            </w:pPr>
            <w:r w:rsidRPr="00D2662F">
              <w:rPr>
                <w:sz w:val="22"/>
                <w:szCs w:val="22"/>
              </w:rPr>
              <w:t>1</w:t>
            </w:r>
            <w:r w:rsidR="00F736C8" w:rsidRPr="00D2662F">
              <w:rPr>
                <w:sz w:val="22"/>
                <w:szCs w:val="22"/>
              </w:rPr>
              <w:t>,5</w:t>
            </w:r>
          </w:p>
        </w:tc>
      </w:tr>
      <w:tr w:rsidR="001A01C1" w:rsidRPr="00D2662F" w:rsidTr="00D2662F">
        <w:trPr>
          <w:trHeight w:val="275"/>
          <w:jc w:val="center"/>
        </w:trPr>
        <w:tc>
          <w:tcPr>
            <w:tcW w:w="2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Чтение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32536" w:rsidP="00282207">
            <w:pPr>
              <w:jc w:val="center"/>
            </w:pPr>
            <w:r w:rsidRPr="00D2662F"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1A01C1" w:rsidRPr="00D2662F" w:rsidTr="00D2662F">
        <w:trPr>
          <w:jc w:val="center"/>
        </w:trPr>
        <w:tc>
          <w:tcPr>
            <w:tcW w:w="2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Речевая практика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jc w:val="center"/>
            </w:pPr>
            <w:r w:rsidRPr="00D2662F">
              <w:rPr>
                <w:sz w:val="22"/>
                <w:szCs w:val="22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4A158F" w:rsidP="00282207">
            <w:pPr>
              <w:jc w:val="center"/>
            </w:pPr>
            <w:r w:rsidRPr="00D2662F">
              <w:rPr>
                <w:sz w:val="22"/>
                <w:szCs w:val="22"/>
              </w:rPr>
              <w:t>1</w:t>
            </w:r>
            <w:r w:rsidR="00F736C8" w:rsidRPr="00D2662F">
              <w:rPr>
                <w:sz w:val="22"/>
                <w:szCs w:val="22"/>
              </w:rPr>
              <w:t>,5</w:t>
            </w:r>
          </w:p>
        </w:tc>
      </w:tr>
      <w:tr w:rsidR="001A01C1" w:rsidRPr="00D2662F" w:rsidTr="00D2662F">
        <w:trPr>
          <w:jc w:val="center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Математика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32536" w:rsidP="00282207">
            <w:pPr>
              <w:jc w:val="center"/>
            </w:pPr>
            <w:r w:rsidRPr="00D2662F">
              <w:rPr>
                <w:sz w:val="22"/>
                <w:szCs w:val="22"/>
              </w:rPr>
              <w:t>4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jc w:val="center"/>
            </w:pPr>
            <w:r w:rsidRPr="00D2662F">
              <w:rPr>
                <w:sz w:val="22"/>
                <w:szCs w:val="22"/>
              </w:rPr>
              <w:t>2</w:t>
            </w:r>
          </w:p>
        </w:tc>
      </w:tr>
      <w:tr w:rsidR="001A01C1" w:rsidRPr="00D2662F" w:rsidTr="00D2662F">
        <w:trPr>
          <w:jc w:val="center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Естествознание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Мир природы и человека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32536" w:rsidP="00282207">
            <w:pPr>
              <w:jc w:val="center"/>
            </w:pPr>
            <w:r w:rsidRPr="00D2662F">
              <w:rPr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jc w:val="center"/>
            </w:pPr>
            <w:r w:rsidRPr="00D2662F">
              <w:rPr>
                <w:sz w:val="22"/>
                <w:szCs w:val="22"/>
              </w:rPr>
              <w:t>-</w:t>
            </w:r>
          </w:p>
        </w:tc>
      </w:tr>
      <w:tr w:rsidR="001A01C1" w:rsidRPr="00D2662F" w:rsidTr="00D2662F">
        <w:trPr>
          <w:trHeight w:val="203"/>
          <w:jc w:val="center"/>
        </w:trPr>
        <w:tc>
          <w:tcPr>
            <w:tcW w:w="2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Искусство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Музыка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32536" w:rsidP="00282207">
            <w:pPr>
              <w:jc w:val="center"/>
            </w:pPr>
            <w:r w:rsidRPr="00D2662F">
              <w:rPr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jc w:val="center"/>
            </w:pPr>
            <w:r w:rsidRPr="00D2662F">
              <w:rPr>
                <w:sz w:val="22"/>
                <w:szCs w:val="22"/>
              </w:rPr>
              <w:t>0,5</w:t>
            </w:r>
          </w:p>
        </w:tc>
      </w:tr>
      <w:tr w:rsidR="001A01C1" w:rsidRPr="00D2662F" w:rsidTr="00D2662F">
        <w:trPr>
          <w:trHeight w:val="266"/>
          <w:jc w:val="center"/>
        </w:trPr>
        <w:tc>
          <w:tcPr>
            <w:tcW w:w="2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F32536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Рисование (и</w:t>
            </w:r>
            <w:r w:rsidR="001A01C1"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зобразительное искусство</w:t>
            </w: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jc w:val="center"/>
            </w:pPr>
            <w:r w:rsidRPr="00D2662F">
              <w:rPr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jc w:val="center"/>
            </w:pPr>
            <w:r w:rsidRPr="00D2662F">
              <w:rPr>
                <w:sz w:val="22"/>
                <w:szCs w:val="22"/>
              </w:rPr>
              <w:t>0,5</w:t>
            </w:r>
          </w:p>
        </w:tc>
      </w:tr>
      <w:tr w:rsidR="001A01C1" w:rsidRPr="00D2662F" w:rsidTr="00D2662F">
        <w:trPr>
          <w:trHeight w:val="70"/>
          <w:jc w:val="center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F32536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Технологи</w:t>
            </w:r>
            <w:r w:rsidR="00F32536"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4A158F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Труд (технология)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32536" w:rsidP="00282207">
            <w:pPr>
              <w:jc w:val="center"/>
            </w:pPr>
            <w:r w:rsidRPr="00D2662F">
              <w:rPr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0A7F19" w:rsidP="00282207">
            <w:pPr>
              <w:jc w:val="center"/>
            </w:pPr>
            <w:r w:rsidRPr="00D2662F">
              <w:rPr>
                <w:sz w:val="22"/>
                <w:szCs w:val="22"/>
              </w:rPr>
              <w:t>-</w:t>
            </w:r>
          </w:p>
        </w:tc>
      </w:tr>
      <w:tr w:rsidR="001A01C1" w:rsidRPr="00D2662F" w:rsidTr="00D2662F">
        <w:trPr>
          <w:trHeight w:val="397"/>
          <w:jc w:val="center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Физическая культура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 xml:space="preserve">Адаптивная физическая культура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jc w:val="center"/>
            </w:pPr>
            <w:r w:rsidRPr="00D2662F">
              <w:rPr>
                <w:sz w:val="22"/>
                <w:szCs w:val="22"/>
              </w:rPr>
              <w:t>3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jc w:val="center"/>
            </w:pPr>
            <w:r w:rsidRPr="00D2662F">
              <w:rPr>
                <w:sz w:val="22"/>
                <w:szCs w:val="22"/>
              </w:rPr>
              <w:t>2</w:t>
            </w:r>
          </w:p>
        </w:tc>
      </w:tr>
      <w:tr w:rsidR="001A01C1" w:rsidRPr="00D2662F" w:rsidTr="00D2662F">
        <w:trPr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D2662F" w:rsidRDefault="001A01C1" w:rsidP="00282207">
            <w:pPr>
              <w:suppressAutoHyphens/>
              <w:jc w:val="both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 xml:space="preserve"> Итого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32536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4A158F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10</w:t>
            </w:r>
          </w:p>
        </w:tc>
      </w:tr>
      <w:tr w:rsidR="00F32536" w:rsidRPr="00D2662F" w:rsidTr="00D2662F">
        <w:trPr>
          <w:trHeight w:val="43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2536" w:rsidRPr="00D2662F" w:rsidRDefault="00F32536" w:rsidP="00282207">
            <w:pPr>
              <w:rPr>
                <w:b/>
                <w:color w:val="000009"/>
                <w:lang w:eastAsia="en-US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/>
              </w:rPr>
              <w:t>Часть, формируемая участниками образовательных отношений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2536" w:rsidRPr="00D2662F" w:rsidRDefault="00F32536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32536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2536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</w:tr>
      <w:tr w:rsidR="00F32536" w:rsidRPr="00D2662F" w:rsidTr="00D2662F">
        <w:trPr>
          <w:trHeight w:val="43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2536" w:rsidRPr="00D2662F" w:rsidRDefault="00F32536" w:rsidP="00282207">
            <w:pPr>
              <w:rPr>
                <w:b/>
                <w:color w:val="000009"/>
                <w:lang w:eastAsia="en-US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/>
              </w:rPr>
              <w:t>Максимально допустимая нагрузка при 5-дневной учебной неделе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2536" w:rsidRPr="00D2662F" w:rsidRDefault="00F32536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32536" w:rsidRPr="00D2662F" w:rsidRDefault="00F736C8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2536" w:rsidRPr="00D2662F" w:rsidRDefault="000A7F19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13</w:t>
            </w:r>
          </w:p>
        </w:tc>
      </w:tr>
      <w:tr w:rsidR="004A158F" w:rsidRPr="00D2662F" w:rsidTr="00D2662F">
        <w:trPr>
          <w:trHeight w:val="308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A158F" w:rsidRPr="00D2662F" w:rsidRDefault="00D2662F" w:rsidP="00D2662F">
            <w:pPr>
              <w:spacing w:line="270" w:lineRule="exact"/>
              <w:ind w:left="108"/>
              <w:rPr>
                <w:lang w:eastAsia="en-US" w:bidi="ru-RU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Внеурочная деятельность </w:t>
            </w:r>
            <w:r w:rsidRPr="00D2662F">
              <w:rPr>
                <w:color w:val="000009"/>
                <w:sz w:val="22"/>
                <w:szCs w:val="22"/>
                <w:lang w:eastAsia="en-US" w:bidi="ru-RU"/>
              </w:rPr>
              <w:t>(включая коррекционно-развивающую</w:t>
            </w:r>
            <w:r w:rsidRPr="00D2662F">
              <w:rPr>
                <w:sz w:val="22"/>
                <w:szCs w:val="22"/>
                <w:lang w:eastAsia="en-US" w:bidi="ru-RU"/>
              </w:rPr>
              <w:t xml:space="preserve"> </w:t>
            </w:r>
            <w:r w:rsidRPr="00D2662F">
              <w:rPr>
                <w:color w:val="000009"/>
                <w:sz w:val="22"/>
                <w:szCs w:val="22"/>
                <w:lang w:eastAsia="en-US" w:bidi="ru-RU"/>
              </w:rPr>
              <w:t>область):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A158F" w:rsidRPr="00D2662F" w:rsidRDefault="004A158F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A158F" w:rsidRPr="00D2662F" w:rsidRDefault="004A158F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A158F" w:rsidRPr="00D2662F" w:rsidRDefault="004A158F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</w:tr>
      <w:tr w:rsidR="001A01C1" w:rsidRPr="00D2662F" w:rsidTr="00D2662F">
        <w:trPr>
          <w:trHeight w:val="450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01C1" w:rsidRPr="00D2662F" w:rsidRDefault="00F32536" w:rsidP="00F736C8">
            <w:pPr>
              <w:rPr>
                <w:i/>
                <w:color w:val="000000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/>
              </w:rPr>
              <w:t>К</w:t>
            </w:r>
            <w:r w:rsidR="001A01C1" w:rsidRPr="00D2662F">
              <w:rPr>
                <w:b/>
                <w:color w:val="000009"/>
                <w:sz w:val="22"/>
                <w:szCs w:val="22"/>
                <w:lang w:eastAsia="en-US"/>
              </w:rPr>
              <w:t>оррекционно-развивающ</w:t>
            </w:r>
            <w:r w:rsidR="00F736C8" w:rsidRPr="00D2662F">
              <w:rPr>
                <w:b/>
                <w:color w:val="000009"/>
                <w:sz w:val="22"/>
                <w:szCs w:val="22"/>
                <w:lang w:eastAsia="en-US"/>
              </w:rPr>
              <w:t>ая</w:t>
            </w:r>
            <w:r w:rsidR="001A01C1" w:rsidRPr="00D2662F">
              <w:rPr>
                <w:b/>
                <w:color w:val="000009"/>
                <w:sz w:val="22"/>
                <w:szCs w:val="22"/>
                <w:lang w:eastAsia="en-US"/>
              </w:rPr>
              <w:t xml:space="preserve"> область</w:t>
            </w:r>
            <w:r w:rsidR="004A158F" w:rsidRPr="00D2662F">
              <w:rPr>
                <w:b/>
                <w:color w:val="000009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  <w:p w:rsidR="001A01C1" w:rsidRPr="00D2662F" w:rsidRDefault="00F32536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индивид</w:t>
            </w:r>
          </w:p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работа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групповая</w:t>
            </w:r>
          </w:p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работ</w:t>
            </w:r>
            <w:r w:rsidR="00F736C8"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а</w:t>
            </w:r>
          </w:p>
        </w:tc>
      </w:tr>
      <w:tr w:rsidR="001A01C1" w:rsidRPr="00D2662F" w:rsidTr="00D2662F">
        <w:trPr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1A01C1" w:rsidP="00F32536">
            <w:pPr>
              <w:ind w:left="-39"/>
              <w:rPr>
                <w:lang w:bidi="ru-RU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>Логопедические занятия</w:t>
            </w:r>
          </w:p>
          <w:p w:rsidR="001A01C1" w:rsidRPr="00D2662F" w:rsidRDefault="001A01C1" w:rsidP="00184266">
            <w:pPr>
              <w:ind w:left="-39"/>
              <w:rPr>
                <w:i/>
                <w:color w:val="000009"/>
                <w:lang w:eastAsia="en-US" w:bidi="ru-RU"/>
              </w:rPr>
            </w:pPr>
            <w:r w:rsidRPr="00D2662F">
              <w:rPr>
                <w:sz w:val="22"/>
                <w:szCs w:val="22"/>
                <w:lang w:bidi="ru-RU"/>
              </w:rPr>
              <w:t xml:space="preserve">Коррекция </w:t>
            </w:r>
            <w:r w:rsidR="00184266" w:rsidRPr="00D2662F">
              <w:rPr>
                <w:sz w:val="22"/>
                <w:szCs w:val="22"/>
                <w:lang w:bidi="ru-RU"/>
              </w:rPr>
              <w:t>нарушений письма и чтения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4A158F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D2662F" w:rsidRDefault="004A158F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</w:tr>
      <w:tr w:rsidR="001A01C1" w:rsidRPr="00D2662F" w:rsidTr="00D2662F">
        <w:trPr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1A01C1" w:rsidP="00F32536">
            <w:pPr>
              <w:ind w:left="-39"/>
              <w:rPr>
                <w:color w:val="000009"/>
                <w:lang w:eastAsia="en-US" w:bidi="ru-RU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>Дефектологические занятия</w:t>
            </w:r>
          </w:p>
          <w:p w:rsidR="001A01C1" w:rsidRPr="00D2662F" w:rsidRDefault="001A01C1" w:rsidP="00F32536">
            <w:pPr>
              <w:ind w:left="-39"/>
              <w:rPr>
                <w:color w:val="000009"/>
                <w:lang w:eastAsia="en-US" w:bidi="ru-RU"/>
              </w:rPr>
            </w:pPr>
            <w:r w:rsidRPr="00D2662F">
              <w:rPr>
                <w:sz w:val="22"/>
                <w:szCs w:val="22"/>
                <w:lang w:bidi="ru-RU"/>
              </w:rPr>
              <w:t xml:space="preserve">Коррекция и развитие познавательной деятельности,  мыслительных операций на основе изучаемого программного материала, формирование базовых учебных действий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D2662F" w:rsidRDefault="00B75E94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-</w:t>
            </w:r>
          </w:p>
        </w:tc>
      </w:tr>
      <w:tr w:rsidR="001A01C1" w:rsidRPr="00D2662F" w:rsidTr="00D2662F">
        <w:trPr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1A01C1" w:rsidP="00184266">
            <w:pPr>
              <w:ind w:left="-39"/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>Психокоррекционные занятия</w:t>
            </w:r>
            <w:r w:rsidRPr="00D2662F">
              <w:rPr>
                <w:color w:val="000009"/>
                <w:sz w:val="22"/>
                <w:szCs w:val="22"/>
                <w:lang w:eastAsia="en-US" w:bidi="ru-RU"/>
              </w:rPr>
              <w:t xml:space="preserve">: </w:t>
            </w:r>
            <w:r w:rsidRPr="00D2662F">
              <w:rPr>
                <w:sz w:val="22"/>
                <w:szCs w:val="22"/>
              </w:rPr>
              <w:t>стимуляция сенсорно-перцептивных, мнемонических и интеллектуальных процессов</w:t>
            </w:r>
            <w:r w:rsidR="00184266" w:rsidRPr="00D2662F">
              <w:rPr>
                <w:sz w:val="22"/>
                <w:szCs w:val="22"/>
              </w:rPr>
              <w:t>, формирование и развитие коммуникативных и социальных навыков, развитие эмоциональной сферы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1A01C1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4A158F" w:rsidP="004A158F">
            <w:pPr>
              <w:ind w:left="108"/>
              <w:rPr>
                <w:b/>
                <w:lang w:eastAsia="en-US" w:bidi="ru-RU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>Другие направления внеурочной деятельности: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4</w:t>
            </w:r>
          </w:p>
          <w:p w:rsidR="00F736C8" w:rsidRPr="00D2662F" w:rsidRDefault="00F736C8" w:rsidP="00F736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16"/>
                <w:szCs w:val="16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16"/>
                <w:szCs w:val="16"/>
                <w:lang w:eastAsia="en-US"/>
              </w:rPr>
              <w:t xml:space="preserve">(по выбору </w:t>
            </w:r>
          </w:p>
          <w:p w:rsidR="00F736C8" w:rsidRPr="00D2662F" w:rsidRDefault="00F736C8" w:rsidP="00F736C8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16"/>
                <w:szCs w:val="16"/>
                <w:lang w:eastAsia="en-US"/>
              </w:rPr>
              <w:t>3 ч)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0A7F19" w:rsidRPr="00D2662F" w:rsidRDefault="000A7F19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  <w:p w:rsidR="000A7F19" w:rsidRPr="00D2662F" w:rsidRDefault="000A7F19" w:rsidP="00282207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</w:p>
        </w:tc>
      </w:tr>
      <w:tr w:rsidR="00B75E94" w:rsidRPr="00D2662F" w:rsidTr="00D2662F">
        <w:trPr>
          <w:trHeight w:val="259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D2662F">
              <w:rPr>
                <w:b/>
                <w:i/>
                <w:color w:val="1D1B11"/>
                <w:sz w:val="22"/>
                <w:szCs w:val="22"/>
              </w:rPr>
              <w:t>Спортивно-оздоровительное направление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</w:tr>
      <w:tr w:rsidR="00B75E94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D2662F">
              <w:rPr>
                <w:i/>
                <w:color w:val="000009"/>
                <w:sz w:val="22"/>
                <w:szCs w:val="22"/>
                <w:lang w:eastAsia="en-US" w:bidi="ru-RU"/>
              </w:rPr>
              <w:t>Подвижные игры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B75E94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D2662F">
              <w:rPr>
                <w:b/>
                <w:i/>
                <w:sz w:val="22"/>
                <w:szCs w:val="22"/>
              </w:rPr>
              <w:t>Коммуникативная деятельность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</w:tr>
      <w:tr w:rsidR="00B75E94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D2662F">
              <w:rPr>
                <w:i/>
                <w:color w:val="000009"/>
                <w:sz w:val="22"/>
                <w:szCs w:val="22"/>
                <w:lang w:eastAsia="en-US" w:bidi="ru-RU"/>
              </w:rPr>
              <w:t>Разговоры о важном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B75E94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ind w:left="108"/>
              <w:rPr>
                <w:b/>
                <w:color w:val="000009"/>
                <w:lang w:eastAsia="en-US" w:bidi="ru-RU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>Проектно-исследовательская деятельность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</w:tr>
      <w:tr w:rsidR="00B75E94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ind w:left="108"/>
              <w:rPr>
                <w:i/>
                <w:color w:val="000009"/>
                <w:lang w:eastAsia="en-US" w:bidi="ru-RU"/>
              </w:rPr>
            </w:pPr>
            <w:r w:rsidRPr="00D2662F">
              <w:rPr>
                <w:i/>
                <w:color w:val="000009"/>
                <w:sz w:val="22"/>
                <w:szCs w:val="22"/>
                <w:lang w:eastAsia="en-US" w:bidi="ru-RU"/>
              </w:rPr>
              <w:t>Орлята России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color w:val="00000A"/>
                <w:kern w:val="2"/>
                <w:sz w:val="22"/>
                <w:szCs w:val="22"/>
                <w:lang w:eastAsia="en-US"/>
              </w:rPr>
              <w:t>1</w:t>
            </w:r>
          </w:p>
        </w:tc>
      </w:tr>
      <w:tr w:rsidR="00B75E94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ind w:left="108"/>
              <w:rPr>
                <w:b/>
                <w:color w:val="000009"/>
                <w:lang w:eastAsia="en-US" w:bidi="ru-RU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</w:tr>
      <w:tr w:rsidR="00B75E94" w:rsidRPr="00D2662F" w:rsidTr="00D2662F">
        <w:trPr>
          <w:trHeight w:val="214"/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F736C8" w:rsidP="00F104CE">
            <w:pPr>
              <w:ind w:left="108"/>
              <w:rPr>
                <w:b/>
                <w:color w:val="000009"/>
                <w:lang w:eastAsia="en-US" w:bidi="ru-RU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                                                                                   Итого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E94" w:rsidRPr="00D2662F" w:rsidRDefault="00F736C8" w:rsidP="00F104CE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B75E94" w:rsidP="00F104CE">
            <w:pPr>
              <w:suppressAutoHyphens/>
              <w:jc w:val="center"/>
              <w:rPr>
                <w:rFonts w:eastAsia="Arial Unicode MS"/>
                <w:color w:val="00000A"/>
                <w:kern w:val="2"/>
                <w:lang w:eastAsia="en-US"/>
              </w:rPr>
            </w:pP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B75E94" w:rsidRPr="00D2662F" w:rsidRDefault="00F736C8" w:rsidP="00F104CE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color w:val="00000A"/>
                <w:kern w:val="2"/>
                <w:sz w:val="22"/>
                <w:szCs w:val="22"/>
                <w:lang w:eastAsia="en-US"/>
              </w:rPr>
              <w:t>20</w:t>
            </w:r>
          </w:p>
        </w:tc>
      </w:tr>
      <w:tr w:rsidR="001A01C1" w:rsidRPr="00D2662F" w:rsidTr="00D2662F">
        <w:trPr>
          <w:jc w:val="center"/>
        </w:trPr>
        <w:tc>
          <w:tcPr>
            <w:tcW w:w="6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D2662F" w:rsidRDefault="001A01C1" w:rsidP="00282207">
            <w:pPr>
              <w:rPr>
                <w:i/>
                <w:color w:val="000009"/>
                <w:lang w:eastAsia="en-US" w:bidi="ru-RU"/>
              </w:rPr>
            </w:pP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 </w:t>
            </w:r>
            <w:r w:rsidR="00F736C8"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                                             </w:t>
            </w:r>
            <w:r w:rsidRPr="00D2662F">
              <w:rPr>
                <w:b/>
                <w:color w:val="000009"/>
                <w:sz w:val="22"/>
                <w:szCs w:val="22"/>
                <w:lang w:eastAsia="en-US" w:bidi="ru-RU"/>
              </w:rPr>
              <w:t xml:space="preserve"> Всего к финансированию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D2662F" w:rsidRDefault="00F736C8" w:rsidP="00F32536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07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D2662F" w:rsidRDefault="001A01C1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D2662F" w:rsidRDefault="00F736C8" w:rsidP="00282207">
            <w:pPr>
              <w:suppressAutoHyphens/>
              <w:jc w:val="center"/>
              <w:rPr>
                <w:rFonts w:eastAsia="Arial Unicode MS"/>
                <w:b/>
                <w:kern w:val="2"/>
                <w:lang w:eastAsia="en-US"/>
              </w:rPr>
            </w:pPr>
            <w:r w:rsidRPr="00D2662F">
              <w:rPr>
                <w:rFonts w:eastAsia="Arial Unicode MS"/>
                <w:b/>
                <w:kern w:val="2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D2662F" w:rsidRPr="003B1663" w:rsidRDefault="00D2662F" w:rsidP="00D2662F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2662F">
        <w:rPr>
          <w:b/>
          <w:sz w:val="20"/>
          <w:szCs w:val="20"/>
        </w:rPr>
        <w:t>Формы промежуточной аттестации</w:t>
      </w:r>
      <w:r w:rsidRPr="003B1663">
        <w:rPr>
          <w:sz w:val="20"/>
          <w:szCs w:val="20"/>
        </w:rPr>
        <w:t xml:space="preserve">: диктант - по русскому языку, </w:t>
      </w:r>
      <w:r w:rsidRPr="003B1663">
        <w:rPr>
          <w:color w:val="000009"/>
          <w:sz w:val="20"/>
          <w:szCs w:val="20"/>
        </w:rPr>
        <w:t>контрольная работа</w:t>
      </w:r>
      <w:r w:rsidRPr="003B1663">
        <w:rPr>
          <w:sz w:val="20"/>
          <w:szCs w:val="20"/>
        </w:rPr>
        <w:t xml:space="preserve"> по математике </w:t>
      </w:r>
    </w:p>
    <w:p w:rsidR="00F736C8" w:rsidRPr="003C587F" w:rsidRDefault="00F736C8" w:rsidP="00F736C8">
      <w:pPr>
        <w:pStyle w:val="a3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Pr="003C587F">
        <w:rPr>
          <w:rFonts w:ascii="Times New Roman" w:hAnsi="Times New Roman"/>
          <w:spacing w:val="-4"/>
        </w:rPr>
        <w:t xml:space="preserve"> </w:t>
      </w:r>
      <w:r w:rsidR="00D2662F">
        <w:rPr>
          <w:rFonts w:ascii="Times New Roman" w:hAnsi="Times New Roman"/>
          <w:spacing w:val="-4"/>
        </w:rPr>
        <w:t xml:space="preserve">индивидуальным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ознакомлен(а)/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F736C8" w:rsidRPr="003C587F" w:rsidRDefault="00F736C8" w:rsidP="00F736C8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>«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»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20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  <w:spacing w:val="-5"/>
        </w:rPr>
        <w:t>г.</w:t>
      </w:r>
      <w:r w:rsidRPr="003C587F">
        <w:rPr>
          <w:rFonts w:ascii="Times New Roman" w:hAnsi="Times New Roman"/>
        </w:rPr>
        <w:tab/>
      </w:r>
      <w:r w:rsidRPr="003C587F">
        <w:rPr>
          <w:rFonts w:ascii="Times New Roman" w:hAnsi="Times New Roman"/>
          <w:u w:val="single"/>
        </w:rPr>
        <w:tab/>
      </w:r>
    </w:p>
    <w:p w:rsidR="001A01C1" w:rsidRPr="00D2662F" w:rsidRDefault="00F736C8" w:rsidP="00D2662F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sectPr w:rsidR="001A01C1" w:rsidRPr="00D2662F" w:rsidSect="00237A1A">
      <w:pgSz w:w="11907" w:h="16840" w:code="9"/>
      <w:pgMar w:top="142" w:right="425" w:bottom="142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A01C1"/>
    <w:rsid w:val="000A7F19"/>
    <w:rsid w:val="00151357"/>
    <w:rsid w:val="00161228"/>
    <w:rsid w:val="00184266"/>
    <w:rsid w:val="001A01C1"/>
    <w:rsid w:val="00237A1A"/>
    <w:rsid w:val="00275E36"/>
    <w:rsid w:val="003473CF"/>
    <w:rsid w:val="003625B4"/>
    <w:rsid w:val="00394642"/>
    <w:rsid w:val="004A158F"/>
    <w:rsid w:val="00583E20"/>
    <w:rsid w:val="005E6EEA"/>
    <w:rsid w:val="0063129B"/>
    <w:rsid w:val="00655D08"/>
    <w:rsid w:val="00922A1D"/>
    <w:rsid w:val="009327DA"/>
    <w:rsid w:val="00AC1C1A"/>
    <w:rsid w:val="00AC7D86"/>
    <w:rsid w:val="00B57927"/>
    <w:rsid w:val="00B75E94"/>
    <w:rsid w:val="00CC5DE6"/>
    <w:rsid w:val="00D2662F"/>
    <w:rsid w:val="00DC363B"/>
    <w:rsid w:val="00DE4762"/>
    <w:rsid w:val="00F32536"/>
    <w:rsid w:val="00F73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A01C1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link w:val="a3"/>
    <w:uiPriority w:val="99"/>
    <w:semiHidden/>
    <w:rsid w:val="001A0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1A01C1"/>
    <w:rPr>
      <w:rFonts w:ascii="MS Reference Sans Serif" w:eastAsia="Times New Roman" w:hAnsi="MS Reference Sans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10</cp:revision>
  <cp:lastPrinted>2025-09-11T05:06:00Z</cp:lastPrinted>
  <dcterms:created xsi:type="dcterms:W3CDTF">2025-08-18T05:45:00Z</dcterms:created>
  <dcterms:modified xsi:type="dcterms:W3CDTF">2025-11-11T12:34:00Z</dcterms:modified>
</cp:coreProperties>
</file>